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3C7" w:rsidRPr="004F2157" w:rsidRDefault="002B23C7" w:rsidP="002B23C7">
      <w:pPr>
        <w:jc w:val="right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t>Приложение №9</w:t>
      </w:r>
    </w:p>
    <w:p w:rsidR="002B23C7" w:rsidRPr="004F2157" w:rsidRDefault="002B23C7" w:rsidP="002B23C7">
      <w:pPr>
        <w:jc w:val="right"/>
        <w:rPr>
          <w:rFonts w:ascii="Courier New" w:hAnsi="Courier New" w:cs="Courier New"/>
          <w:sz w:val="20"/>
          <w:szCs w:val="20"/>
          <w:lang w:val="ru-RU"/>
        </w:rPr>
      </w:pPr>
      <w:r w:rsidRPr="004F2157">
        <w:rPr>
          <w:rFonts w:ascii="Courier New" w:hAnsi="Courier New" w:cs="Courier New"/>
          <w:sz w:val="20"/>
          <w:szCs w:val="20"/>
          <w:lang w:val="ru-RU"/>
        </w:rPr>
        <w:t>к решению Думы</w:t>
      </w:r>
    </w:p>
    <w:p w:rsidR="002B23C7" w:rsidRPr="004F2157" w:rsidRDefault="002B23C7" w:rsidP="002B23C7">
      <w:pPr>
        <w:jc w:val="right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t xml:space="preserve">Кумарейского </w:t>
      </w:r>
      <w:r w:rsidRPr="004F2157">
        <w:rPr>
          <w:rFonts w:ascii="Courier New" w:hAnsi="Courier New" w:cs="Courier New"/>
          <w:sz w:val="20"/>
          <w:szCs w:val="20"/>
          <w:lang w:val="ru-RU"/>
        </w:rPr>
        <w:t>муниципального образования</w:t>
      </w:r>
    </w:p>
    <w:p w:rsidR="002B23C7" w:rsidRPr="004F2157" w:rsidRDefault="002B23C7" w:rsidP="002B23C7">
      <w:pPr>
        <w:jc w:val="right"/>
        <w:rPr>
          <w:rFonts w:ascii="Courier New" w:hAnsi="Courier New" w:cs="Courier New"/>
          <w:sz w:val="20"/>
          <w:szCs w:val="20"/>
          <w:lang w:val="ru-RU"/>
        </w:rPr>
      </w:pPr>
      <w:r w:rsidRPr="004F2157">
        <w:rPr>
          <w:rFonts w:ascii="Courier New" w:hAnsi="Courier New" w:cs="Courier New"/>
          <w:sz w:val="20"/>
          <w:szCs w:val="20"/>
          <w:lang w:val="ru-RU"/>
        </w:rPr>
        <w:t xml:space="preserve">от </w:t>
      </w:r>
      <w:r>
        <w:rPr>
          <w:rFonts w:ascii="Courier New" w:hAnsi="Courier New" w:cs="Courier New"/>
          <w:sz w:val="20"/>
          <w:szCs w:val="20"/>
          <w:lang w:val="ru-RU"/>
        </w:rPr>
        <w:t>2</w:t>
      </w:r>
      <w:r>
        <w:rPr>
          <w:rFonts w:ascii="Courier New" w:hAnsi="Courier New" w:cs="Courier New"/>
          <w:sz w:val="20"/>
          <w:szCs w:val="20"/>
          <w:lang w:val="ru-RU"/>
        </w:rPr>
        <w:t>5.12</w:t>
      </w:r>
      <w:r w:rsidRPr="004F2157">
        <w:rPr>
          <w:rFonts w:ascii="Courier New" w:hAnsi="Courier New" w:cs="Courier New"/>
          <w:sz w:val="20"/>
          <w:szCs w:val="20"/>
          <w:lang w:val="ru-RU"/>
        </w:rPr>
        <w:t>.</w:t>
      </w:r>
      <w:r>
        <w:rPr>
          <w:rFonts w:ascii="Courier New" w:hAnsi="Courier New" w:cs="Courier New"/>
          <w:sz w:val="20"/>
          <w:szCs w:val="20"/>
          <w:lang w:val="ru-RU"/>
        </w:rPr>
        <w:t>2020</w:t>
      </w:r>
      <w:r w:rsidRPr="004F2157">
        <w:rPr>
          <w:rFonts w:ascii="Courier New" w:hAnsi="Courier New" w:cs="Courier New"/>
          <w:sz w:val="20"/>
          <w:szCs w:val="20"/>
          <w:lang w:val="ru-RU"/>
        </w:rPr>
        <w:t xml:space="preserve"> № </w:t>
      </w:r>
      <w:r>
        <w:rPr>
          <w:rFonts w:ascii="Courier New" w:hAnsi="Courier New" w:cs="Courier New"/>
          <w:sz w:val="20"/>
          <w:szCs w:val="20"/>
          <w:lang w:val="ru-RU"/>
        </w:rPr>
        <w:t>13</w:t>
      </w:r>
      <w:r>
        <w:rPr>
          <w:rFonts w:ascii="Courier New" w:hAnsi="Courier New" w:cs="Courier New"/>
          <w:sz w:val="20"/>
          <w:szCs w:val="20"/>
          <w:lang w:val="ru-RU"/>
        </w:rPr>
        <w:t>/3</w:t>
      </w:r>
    </w:p>
    <w:p w:rsidR="002B23C7" w:rsidRPr="004F2157" w:rsidRDefault="002B23C7" w:rsidP="002B23C7">
      <w:pPr>
        <w:widowControl w:val="0"/>
        <w:spacing w:before="108" w:after="108"/>
        <w:jc w:val="center"/>
        <w:outlineLvl w:val="0"/>
        <w:rPr>
          <w:rFonts w:ascii="Arial" w:hAnsi="Arial" w:cs="Arial"/>
          <w:sz w:val="22"/>
          <w:szCs w:val="20"/>
          <w:lang w:val="ru-RU"/>
        </w:rPr>
      </w:pPr>
      <w:r w:rsidRPr="004F2157">
        <w:rPr>
          <w:rFonts w:ascii="Arial" w:hAnsi="Arial" w:cs="Arial"/>
          <w:b/>
          <w:sz w:val="22"/>
          <w:szCs w:val="20"/>
          <w:lang w:val="ru-RU"/>
        </w:rPr>
        <w:t>ПОЛОЖЕНИЕ</w:t>
      </w:r>
    </w:p>
    <w:p w:rsidR="002B23C7" w:rsidRPr="004F2157" w:rsidRDefault="002B23C7" w:rsidP="002B23C7">
      <w:pPr>
        <w:ind w:left="709" w:right="624"/>
        <w:jc w:val="center"/>
        <w:rPr>
          <w:rFonts w:ascii="Arial" w:hAnsi="Arial" w:cs="Arial"/>
          <w:b/>
          <w:szCs w:val="20"/>
          <w:lang w:val="ru-RU"/>
        </w:rPr>
      </w:pPr>
      <w:r w:rsidRPr="004F2157">
        <w:rPr>
          <w:rFonts w:ascii="Arial" w:hAnsi="Arial" w:cs="Arial"/>
          <w:b/>
          <w:szCs w:val="20"/>
          <w:lang w:val="ru-RU"/>
        </w:rPr>
        <w:t xml:space="preserve">о порядке выплаты муниципальным служащим </w:t>
      </w:r>
      <w:r>
        <w:rPr>
          <w:rFonts w:ascii="Arial" w:hAnsi="Arial" w:cs="Arial"/>
          <w:b/>
          <w:szCs w:val="20"/>
          <w:lang w:val="ru-RU"/>
        </w:rPr>
        <w:t>Кумарейского</w:t>
      </w:r>
      <w:r w:rsidRPr="004F2157">
        <w:rPr>
          <w:rFonts w:ascii="Arial" w:hAnsi="Arial" w:cs="Arial"/>
          <w:b/>
          <w:szCs w:val="20"/>
          <w:lang w:val="ru-RU"/>
        </w:rPr>
        <w:t xml:space="preserve"> муниципального образования премии к праздникам 8 </w:t>
      </w:r>
      <w:r w:rsidRPr="004F2157">
        <w:rPr>
          <w:rFonts w:ascii="Arial" w:hAnsi="Arial" w:cs="Arial"/>
          <w:b/>
          <w:szCs w:val="20"/>
          <w:lang w:val="ru-RU"/>
        </w:rPr>
        <w:t>марта и</w:t>
      </w:r>
      <w:r w:rsidRPr="004F2157">
        <w:rPr>
          <w:rFonts w:ascii="Arial" w:hAnsi="Arial" w:cs="Arial"/>
          <w:b/>
          <w:szCs w:val="20"/>
          <w:lang w:val="ru-RU"/>
        </w:rPr>
        <w:t xml:space="preserve"> 23 февраля.</w:t>
      </w:r>
    </w:p>
    <w:p w:rsidR="002B23C7" w:rsidRPr="004F2157" w:rsidRDefault="002B23C7" w:rsidP="002B23C7">
      <w:pPr>
        <w:ind w:left="709" w:right="624"/>
        <w:jc w:val="center"/>
        <w:rPr>
          <w:rFonts w:ascii="Arial" w:hAnsi="Arial" w:cs="Arial"/>
          <w:b/>
          <w:szCs w:val="20"/>
          <w:lang w:val="ru-RU"/>
        </w:rPr>
      </w:pPr>
      <w:r w:rsidRPr="004F2157">
        <w:rPr>
          <w:rFonts w:ascii="Arial" w:hAnsi="Arial" w:cs="Arial"/>
          <w:b/>
          <w:szCs w:val="20"/>
          <w:lang w:val="ru-RU"/>
        </w:rPr>
        <w:t xml:space="preserve">           </w:t>
      </w:r>
    </w:p>
    <w:p w:rsidR="002B23C7" w:rsidRPr="004F2157" w:rsidRDefault="002B23C7" w:rsidP="002B23C7">
      <w:pPr>
        <w:tabs>
          <w:tab w:val="left" w:pos="540"/>
        </w:tabs>
        <w:overflowPunct w:val="0"/>
        <w:autoSpaceDE w:val="0"/>
        <w:autoSpaceDN w:val="0"/>
        <w:adjustRightInd w:val="0"/>
        <w:ind w:right="354"/>
        <w:jc w:val="center"/>
        <w:rPr>
          <w:rFonts w:ascii="Arial" w:hAnsi="Arial" w:cs="Arial"/>
          <w:b/>
          <w:szCs w:val="20"/>
          <w:lang w:val="ru-RU"/>
        </w:rPr>
      </w:pPr>
      <w:r w:rsidRPr="004F2157">
        <w:rPr>
          <w:rFonts w:ascii="Arial" w:hAnsi="Arial" w:cs="Arial"/>
          <w:b/>
          <w:szCs w:val="20"/>
          <w:lang w:val="ru-RU"/>
        </w:rPr>
        <w:t>1. Общие положения</w:t>
      </w:r>
    </w:p>
    <w:p w:rsidR="002B23C7" w:rsidRPr="004F2157" w:rsidRDefault="002B23C7" w:rsidP="002B23C7">
      <w:pPr>
        <w:ind w:firstLine="720"/>
        <w:jc w:val="both"/>
        <w:rPr>
          <w:rFonts w:ascii="Arial" w:hAnsi="Arial" w:cs="Arial"/>
          <w:szCs w:val="20"/>
          <w:lang w:val="ru-RU"/>
        </w:rPr>
      </w:pPr>
      <w:r w:rsidRPr="004F2157">
        <w:rPr>
          <w:rFonts w:ascii="Arial" w:hAnsi="Arial" w:cs="Arial"/>
          <w:szCs w:val="20"/>
          <w:lang w:val="ru-RU"/>
        </w:rPr>
        <w:t>1.1.</w:t>
      </w:r>
      <w:r>
        <w:rPr>
          <w:rFonts w:ascii="Arial" w:hAnsi="Arial" w:cs="Arial"/>
          <w:szCs w:val="20"/>
          <w:lang w:val="ru-RU"/>
        </w:rPr>
        <w:t xml:space="preserve"> </w:t>
      </w:r>
      <w:r w:rsidRPr="004F2157">
        <w:rPr>
          <w:rFonts w:ascii="Arial" w:hAnsi="Arial" w:cs="Arial"/>
          <w:szCs w:val="20"/>
          <w:lang w:val="ru-RU"/>
        </w:rPr>
        <w:t xml:space="preserve">Настоящее Положение направлено на стимулирование успешного и добросовестного исполнения муниципальными служащими своих </w:t>
      </w:r>
      <w:r w:rsidRPr="004F2157">
        <w:rPr>
          <w:rFonts w:ascii="Arial" w:hAnsi="Arial" w:cs="Arial"/>
          <w:szCs w:val="20"/>
          <w:lang w:val="ru-RU"/>
        </w:rPr>
        <w:t>должностных обязанностей</w:t>
      </w:r>
      <w:r w:rsidRPr="004F2157">
        <w:rPr>
          <w:rFonts w:ascii="Arial" w:hAnsi="Arial" w:cs="Arial"/>
          <w:szCs w:val="20"/>
          <w:lang w:val="ru-RU"/>
        </w:rPr>
        <w:t xml:space="preserve">, стремления к личному росту, умения решать проблемы и нести ответственность за принятые решения, для усиления заинтересованности в повышении качества </w:t>
      </w:r>
      <w:bookmarkStart w:id="0" w:name="_GoBack"/>
      <w:bookmarkEnd w:id="0"/>
      <w:r w:rsidRPr="004F2157">
        <w:rPr>
          <w:rFonts w:ascii="Arial" w:hAnsi="Arial" w:cs="Arial"/>
          <w:szCs w:val="20"/>
          <w:lang w:val="ru-RU"/>
        </w:rPr>
        <w:t>выполнения задач, возложенных на органы местного самоуправления.</w:t>
      </w:r>
    </w:p>
    <w:p w:rsidR="002B23C7" w:rsidRPr="004F2157" w:rsidRDefault="002B23C7" w:rsidP="002B23C7">
      <w:pPr>
        <w:ind w:firstLine="720"/>
        <w:jc w:val="both"/>
        <w:rPr>
          <w:rFonts w:ascii="Arial" w:hAnsi="Arial" w:cs="Arial"/>
          <w:szCs w:val="20"/>
          <w:lang w:val="ru-RU"/>
        </w:rPr>
      </w:pPr>
      <w:r w:rsidRPr="004F2157">
        <w:rPr>
          <w:rFonts w:ascii="Arial" w:hAnsi="Arial" w:cs="Arial"/>
          <w:szCs w:val="20"/>
          <w:lang w:val="ru-RU"/>
        </w:rPr>
        <w:t xml:space="preserve">1.2. Положение определяет порядок установления и </w:t>
      </w:r>
      <w:r w:rsidRPr="004F2157">
        <w:rPr>
          <w:rFonts w:ascii="Arial" w:hAnsi="Arial" w:cs="Arial"/>
          <w:szCs w:val="20"/>
          <w:lang w:val="ru-RU"/>
        </w:rPr>
        <w:t>выплаты премии</w:t>
      </w:r>
      <w:r w:rsidRPr="004F2157">
        <w:rPr>
          <w:rFonts w:ascii="Arial" w:hAnsi="Arial" w:cs="Arial"/>
          <w:szCs w:val="20"/>
          <w:lang w:val="ru-RU"/>
        </w:rPr>
        <w:t xml:space="preserve"> к празднику 8 марта и 23 февраля. </w:t>
      </w:r>
    </w:p>
    <w:p w:rsidR="002B23C7" w:rsidRPr="004F2157" w:rsidRDefault="002B23C7" w:rsidP="002B23C7">
      <w:pPr>
        <w:ind w:firstLine="720"/>
        <w:jc w:val="both"/>
        <w:rPr>
          <w:rFonts w:ascii="Arial" w:hAnsi="Arial" w:cs="Arial"/>
          <w:szCs w:val="20"/>
          <w:lang w:val="ru-RU"/>
        </w:rPr>
      </w:pPr>
      <w:r w:rsidRPr="004F2157">
        <w:rPr>
          <w:rFonts w:ascii="Arial" w:hAnsi="Arial" w:cs="Arial"/>
          <w:szCs w:val="20"/>
          <w:lang w:val="ru-RU"/>
        </w:rPr>
        <w:t xml:space="preserve">1.3. Премия к празднику 8 марта и 23 февраля муниципальным служащим </w:t>
      </w:r>
      <w:r w:rsidRPr="006A6A4D">
        <w:rPr>
          <w:rFonts w:ascii="Arial" w:hAnsi="Arial" w:cs="Arial"/>
          <w:szCs w:val="20"/>
          <w:lang w:val="ru-RU"/>
        </w:rPr>
        <w:t>Кумарейского</w:t>
      </w:r>
      <w:r w:rsidRPr="004F2157">
        <w:rPr>
          <w:rFonts w:ascii="Arial" w:hAnsi="Arial" w:cs="Arial"/>
          <w:szCs w:val="20"/>
          <w:lang w:val="ru-RU"/>
        </w:rPr>
        <w:t xml:space="preserve"> муниципального образования выплачивается на основании распоряжения главы </w:t>
      </w:r>
      <w:r w:rsidRPr="006A6A4D">
        <w:rPr>
          <w:rFonts w:ascii="Arial" w:hAnsi="Arial" w:cs="Arial"/>
          <w:szCs w:val="20"/>
          <w:lang w:val="ru-RU"/>
        </w:rPr>
        <w:t>Кумарейского</w:t>
      </w:r>
      <w:r w:rsidRPr="004F2157">
        <w:rPr>
          <w:rFonts w:ascii="Arial" w:hAnsi="Arial" w:cs="Arial"/>
          <w:szCs w:val="20"/>
          <w:lang w:val="ru-RU"/>
        </w:rPr>
        <w:t xml:space="preserve"> муниципального образования.</w:t>
      </w:r>
    </w:p>
    <w:p w:rsidR="002B23C7" w:rsidRPr="004F2157" w:rsidRDefault="002B23C7" w:rsidP="002B23C7">
      <w:pPr>
        <w:tabs>
          <w:tab w:val="left" w:pos="708"/>
        </w:tabs>
        <w:overflowPunct w:val="0"/>
        <w:autoSpaceDE w:val="0"/>
        <w:autoSpaceDN w:val="0"/>
        <w:adjustRightInd w:val="0"/>
        <w:ind w:right="-85"/>
        <w:jc w:val="both"/>
        <w:rPr>
          <w:rFonts w:ascii="Arial" w:hAnsi="Arial" w:cs="Arial"/>
          <w:szCs w:val="20"/>
          <w:lang w:val="x-none" w:eastAsia="x-none"/>
        </w:rPr>
      </w:pPr>
      <w:r w:rsidRPr="004F2157">
        <w:rPr>
          <w:rFonts w:ascii="Arial" w:hAnsi="Arial" w:cs="Arial"/>
          <w:szCs w:val="20"/>
          <w:lang w:val="x-none" w:eastAsia="x-none"/>
        </w:rPr>
        <w:t xml:space="preserve">            1.4. Источник финансирования выплаты премии  – средства местного бюджета, предусмотренные на содержание органов местного самоуправления на соответствующий финансовый год.</w:t>
      </w:r>
    </w:p>
    <w:p w:rsidR="002B23C7" w:rsidRPr="004F2157" w:rsidRDefault="002B23C7" w:rsidP="002B23C7">
      <w:pPr>
        <w:tabs>
          <w:tab w:val="left" w:pos="708"/>
        </w:tabs>
        <w:overflowPunct w:val="0"/>
        <w:autoSpaceDE w:val="0"/>
        <w:autoSpaceDN w:val="0"/>
        <w:adjustRightInd w:val="0"/>
        <w:ind w:right="-85" w:firstLine="709"/>
        <w:jc w:val="both"/>
        <w:rPr>
          <w:rFonts w:ascii="Arial" w:hAnsi="Arial" w:cs="Arial"/>
          <w:b/>
          <w:szCs w:val="20"/>
          <w:lang w:val="x-none" w:eastAsia="x-none"/>
        </w:rPr>
      </w:pPr>
      <w:r w:rsidRPr="004F2157">
        <w:rPr>
          <w:rFonts w:ascii="Arial" w:hAnsi="Arial" w:cs="Arial"/>
          <w:b/>
          <w:szCs w:val="20"/>
          <w:lang w:val="x-none" w:eastAsia="x-none"/>
        </w:rPr>
        <w:t>2. Основания и размеры премии к праздникам 8 марта и 23 февраля</w:t>
      </w:r>
    </w:p>
    <w:p w:rsidR="002B23C7" w:rsidRPr="004F2157" w:rsidRDefault="002B23C7" w:rsidP="002B23C7">
      <w:pPr>
        <w:tabs>
          <w:tab w:val="left" w:pos="540"/>
        </w:tabs>
        <w:overflowPunct w:val="0"/>
        <w:autoSpaceDE w:val="0"/>
        <w:autoSpaceDN w:val="0"/>
        <w:adjustRightInd w:val="0"/>
        <w:ind w:right="-85"/>
        <w:jc w:val="both"/>
        <w:rPr>
          <w:rFonts w:ascii="Arial" w:hAnsi="Arial" w:cs="Arial"/>
          <w:szCs w:val="20"/>
          <w:lang w:val="x-none" w:eastAsia="x-none"/>
        </w:rPr>
      </w:pPr>
      <w:r w:rsidRPr="004F2157">
        <w:rPr>
          <w:rFonts w:ascii="Arial" w:hAnsi="Arial" w:cs="Arial"/>
          <w:szCs w:val="20"/>
          <w:lang w:val="x-none" w:eastAsia="x-none"/>
        </w:rPr>
        <w:t xml:space="preserve">        2.1. Основания выплаты премии:</w:t>
      </w:r>
    </w:p>
    <w:p w:rsidR="002B23C7" w:rsidRPr="004F2157" w:rsidRDefault="002B23C7" w:rsidP="002B23C7">
      <w:pPr>
        <w:tabs>
          <w:tab w:val="left" w:pos="540"/>
        </w:tabs>
        <w:overflowPunct w:val="0"/>
        <w:autoSpaceDE w:val="0"/>
        <w:autoSpaceDN w:val="0"/>
        <w:adjustRightInd w:val="0"/>
        <w:ind w:right="-85" w:firstLine="709"/>
        <w:jc w:val="both"/>
        <w:rPr>
          <w:rFonts w:ascii="Arial" w:hAnsi="Arial" w:cs="Arial"/>
          <w:szCs w:val="20"/>
          <w:lang w:val="x-none" w:eastAsia="x-none"/>
        </w:rPr>
      </w:pPr>
      <w:r w:rsidRPr="004F2157">
        <w:rPr>
          <w:rFonts w:ascii="Arial" w:hAnsi="Arial" w:cs="Arial"/>
          <w:szCs w:val="20"/>
          <w:lang w:val="x-none" w:eastAsia="x-none"/>
        </w:rPr>
        <w:t xml:space="preserve">  -премия к праздникам 8 марта и 23 февраля выплачивается муниципальным служащим </w:t>
      </w:r>
      <w:r w:rsidRPr="006A6A4D">
        <w:rPr>
          <w:rFonts w:ascii="Arial" w:hAnsi="Arial" w:cs="Arial"/>
          <w:szCs w:val="20"/>
          <w:lang w:val="x-none" w:eastAsia="x-none"/>
        </w:rPr>
        <w:t>Кумарейского</w:t>
      </w:r>
      <w:r w:rsidRPr="004F2157">
        <w:rPr>
          <w:rFonts w:ascii="Arial" w:hAnsi="Arial" w:cs="Arial"/>
          <w:szCs w:val="20"/>
          <w:lang w:val="x-none" w:eastAsia="x-none"/>
        </w:rPr>
        <w:t xml:space="preserve"> муниципального образования к датам 8 марта и 23 февраля.</w:t>
      </w:r>
    </w:p>
    <w:p w:rsidR="002B23C7" w:rsidRPr="004F2157" w:rsidRDefault="002B23C7" w:rsidP="002B23C7">
      <w:pPr>
        <w:tabs>
          <w:tab w:val="left" w:pos="540"/>
        </w:tabs>
        <w:overflowPunct w:val="0"/>
        <w:autoSpaceDE w:val="0"/>
        <w:autoSpaceDN w:val="0"/>
        <w:adjustRightInd w:val="0"/>
        <w:ind w:right="-85"/>
        <w:jc w:val="both"/>
        <w:rPr>
          <w:rFonts w:ascii="Arial" w:hAnsi="Arial" w:cs="Arial"/>
          <w:szCs w:val="20"/>
          <w:lang w:val="x-none" w:eastAsia="x-none"/>
        </w:rPr>
      </w:pPr>
      <w:r w:rsidRPr="004F2157">
        <w:rPr>
          <w:rFonts w:ascii="Arial" w:hAnsi="Arial" w:cs="Arial"/>
          <w:szCs w:val="20"/>
          <w:lang w:val="x-none" w:eastAsia="x-none"/>
        </w:rPr>
        <w:t xml:space="preserve">       2.2.Размер  премии к праздникам 8 марта и 23 февраля составляет не более                  1000  (одной тысячи) рублей.</w:t>
      </w:r>
    </w:p>
    <w:p w:rsidR="002B23C7" w:rsidRPr="004F2157" w:rsidRDefault="002B23C7" w:rsidP="002B23C7">
      <w:pPr>
        <w:tabs>
          <w:tab w:val="left" w:pos="540"/>
        </w:tabs>
        <w:overflowPunct w:val="0"/>
        <w:autoSpaceDE w:val="0"/>
        <w:autoSpaceDN w:val="0"/>
        <w:adjustRightInd w:val="0"/>
        <w:ind w:right="-85"/>
        <w:jc w:val="both"/>
        <w:rPr>
          <w:rFonts w:ascii="Arial" w:hAnsi="Arial" w:cs="Arial"/>
          <w:szCs w:val="20"/>
          <w:lang w:val="x-none" w:eastAsia="x-none"/>
        </w:rPr>
      </w:pPr>
      <w:r w:rsidRPr="004F2157">
        <w:rPr>
          <w:rFonts w:ascii="Arial" w:hAnsi="Arial" w:cs="Arial"/>
          <w:szCs w:val="20"/>
          <w:lang w:val="x-none" w:eastAsia="x-none"/>
        </w:rPr>
        <w:t xml:space="preserve">           2.3. Премия к праздникам 8 марта и 23 февраля выплачивается в фиксированной сумме.</w:t>
      </w:r>
    </w:p>
    <w:p w:rsidR="002B23C7" w:rsidRPr="004F2157" w:rsidRDefault="002B23C7" w:rsidP="002B23C7">
      <w:pPr>
        <w:tabs>
          <w:tab w:val="left" w:pos="540"/>
        </w:tabs>
        <w:overflowPunct w:val="0"/>
        <w:autoSpaceDE w:val="0"/>
        <w:autoSpaceDN w:val="0"/>
        <w:adjustRightInd w:val="0"/>
        <w:ind w:right="-85"/>
        <w:jc w:val="both"/>
        <w:rPr>
          <w:rFonts w:ascii="Arial" w:hAnsi="Arial" w:cs="Arial"/>
          <w:szCs w:val="20"/>
          <w:lang w:val="x-none" w:eastAsia="x-none"/>
        </w:rPr>
      </w:pPr>
      <w:r w:rsidRPr="004F2157">
        <w:rPr>
          <w:rFonts w:ascii="Arial" w:hAnsi="Arial" w:cs="Arial"/>
          <w:szCs w:val="20"/>
          <w:lang w:val="x-none" w:eastAsia="x-none"/>
        </w:rPr>
        <w:t xml:space="preserve">Районный коэффициент и надбавки за работу в районах Крайнего Севера и приравненной к ним местностям и южных районах Иркутской области на премию не начисляется и не выплачивается. </w:t>
      </w:r>
    </w:p>
    <w:p w:rsidR="002B23C7" w:rsidRPr="004F2157" w:rsidRDefault="002B23C7" w:rsidP="002B23C7">
      <w:pPr>
        <w:ind w:left="-142" w:firstLine="142"/>
        <w:rPr>
          <w:rFonts w:ascii="Arial" w:hAnsi="Arial" w:cs="Arial"/>
          <w:szCs w:val="20"/>
          <w:lang w:val="ru-RU"/>
        </w:rPr>
      </w:pPr>
    </w:p>
    <w:p w:rsidR="0063079E" w:rsidRPr="002B23C7" w:rsidRDefault="002B23C7">
      <w:pPr>
        <w:rPr>
          <w:lang w:val="ru-RU"/>
        </w:rPr>
      </w:pPr>
    </w:p>
    <w:sectPr w:rsidR="0063079E" w:rsidRPr="002B2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337"/>
    <w:rsid w:val="002B23C7"/>
    <w:rsid w:val="00404D65"/>
    <w:rsid w:val="00842337"/>
    <w:rsid w:val="00B4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47FB2"/>
  <w15:chartTrackingRefBased/>
  <w15:docId w15:val="{70E62103-6886-44C0-98E0-A5756CB81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3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3C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23C7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2021-01-21T09:41:00Z</cp:lastPrinted>
  <dcterms:created xsi:type="dcterms:W3CDTF">2021-01-21T09:40:00Z</dcterms:created>
  <dcterms:modified xsi:type="dcterms:W3CDTF">2021-01-21T09:41:00Z</dcterms:modified>
</cp:coreProperties>
</file>